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1867"/>
        <w:gridCol w:w="1350"/>
        <w:gridCol w:w="3420"/>
      </w:tblGrid>
      <w:tr w:rsidR="002C7589" w:rsidTr="002C7589">
        <w:tc>
          <w:tcPr>
            <w:tcW w:w="851" w:type="dxa"/>
            <w:vAlign w:val="center"/>
          </w:tcPr>
          <w:p w:rsidR="002C7589" w:rsidRPr="002C7589" w:rsidRDefault="002C7589" w:rsidP="002C7589">
            <w:pPr>
              <w:jc w:val="center"/>
              <w:rPr>
                <w:b/>
              </w:rPr>
            </w:pPr>
            <w:r w:rsidRPr="002C7589">
              <w:rPr>
                <w:b/>
              </w:rPr>
              <w:t>Bond</w:t>
            </w:r>
          </w:p>
        </w:tc>
        <w:tc>
          <w:tcPr>
            <w:tcW w:w="1867" w:type="dxa"/>
            <w:vAlign w:val="center"/>
          </w:tcPr>
          <w:p w:rsidR="002C7589" w:rsidRPr="002C7589" w:rsidRDefault="002C7589" w:rsidP="002C7589">
            <w:pPr>
              <w:jc w:val="center"/>
              <w:rPr>
                <w:b/>
              </w:rPr>
            </w:pPr>
            <w:r w:rsidRPr="002C7589">
              <w:rPr>
                <w:b/>
              </w:rPr>
              <w:t>Shape</w:t>
            </w:r>
          </w:p>
        </w:tc>
        <w:tc>
          <w:tcPr>
            <w:tcW w:w="1350" w:type="dxa"/>
            <w:vAlign w:val="center"/>
          </w:tcPr>
          <w:p w:rsidR="002C7589" w:rsidRPr="002C7589" w:rsidRDefault="002C7589" w:rsidP="002C7589">
            <w:pPr>
              <w:jc w:val="center"/>
              <w:rPr>
                <w:b/>
              </w:rPr>
            </w:pPr>
            <w:r w:rsidRPr="002C7589">
              <w:rPr>
                <w:b/>
              </w:rPr>
              <w:t>Bond Angle</w:t>
            </w:r>
          </w:p>
        </w:tc>
        <w:tc>
          <w:tcPr>
            <w:tcW w:w="3420" w:type="dxa"/>
            <w:vAlign w:val="center"/>
          </w:tcPr>
          <w:p w:rsidR="002C7589" w:rsidRPr="002C7589" w:rsidRDefault="002C7589" w:rsidP="002C7589">
            <w:pPr>
              <w:jc w:val="center"/>
              <w:rPr>
                <w:b/>
              </w:rPr>
            </w:pPr>
            <w:r w:rsidRPr="002C7589">
              <w:rPr>
                <w:b/>
              </w:rPr>
              <w:t>VB Hybridization</w:t>
            </w:r>
          </w:p>
        </w:tc>
      </w:tr>
      <w:tr w:rsidR="002C7589" w:rsidTr="002C7589">
        <w:trPr>
          <w:trHeight w:val="720"/>
        </w:trPr>
        <w:tc>
          <w:tcPr>
            <w:tcW w:w="851" w:type="dxa"/>
            <w:vAlign w:val="center"/>
          </w:tcPr>
          <w:p w:rsidR="002C7589" w:rsidRDefault="002C7589" w:rsidP="002C7589">
            <w:pPr>
              <w:jc w:val="center"/>
            </w:pPr>
            <w:r>
              <w:t>C-C</w:t>
            </w:r>
          </w:p>
        </w:tc>
        <w:tc>
          <w:tcPr>
            <w:tcW w:w="1867" w:type="dxa"/>
            <w:vAlign w:val="center"/>
          </w:tcPr>
          <w:p w:rsidR="002C7589" w:rsidRDefault="002C7589" w:rsidP="002C7589">
            <w:pPr>
              <w:jc w:val="center"/>
            </w:pPr>
          </w:p>
        </w:tc>
        <w:tc>
          <w:tcPr>
            <w:tcW w:w="1350" w:type="dxa"/>
            <w:vAlign w:val="center"/>
          </w:tcPr>
          <w:p w:rsidR="002C7589" w:rsidRDefault="002C7589" w:rsidP="002C7589">
            <w:pPr>
              <w:jc w:val="center"/>
            </w:pPr>
          </w:p>
        </w:tc>
        <w:tc>
          <w:tcPr>
            <w:tcW w:w="3420" w:type="dxa"/>
            <w:vAlign w:val="center"/>
          </w:tcPr>
          <w:p w:rsidR="002C7589" w:rsidRDefault="002C7589" w:rsidP="002C7589">
            <w:pPr>
              <w:jc w:val="center"/>
            </w:pPr>
          </w:p>
        </w:tc>
      </w:tr>
      <w:tr w:rsidR="002C7589" w:rsidTr="002C7589">
        <w:trPr>
          <w:trHeight w:val="720"/>
        </w:trPr>
        <w:tc>
          <w:tcPr>
            <w:tcW w:w="851" w:type="dxa"/>
            <w:vAlign w:val="center"/>
          </w:tcPr>
          <w:p w:rsidR="002C7589" w:rsidRDefault="002C7589" w:rsidP="002C7589">
            <w:pPr>
              <w:jc w:val="center"/>
            </w:pPr>
            <w:r>
              <w:t>C=C</w:t>
            </w:r>
          </w:p>
        </w:tc>
        <w:tc>
          <w:tcPr>
            <w:tcW w:w="1867" w:type="dxa"/>
            <w:vAlign w:val="center"/>
          </w:tcPr>
          <w:p w:rsidR="002C7589" w:rsidRDefault="002C7589" w:rsidP="002C7589">
            <w:pPr>
              <w:jc w:val="center"/>
            </w:pPr>
          </w:p>
        </w:tc>
        <w:tc>
          <w:tcPr>
            <w:tcW w:w="1350" w:type="dxa"/>
            <w:vAlign w:val="center"/>
          </w:tcPr>
          <w:p w:rsidR="002C7589" w:rsidRDefault="002C7589" w:rsidP="002C7589">
            <w:pPr>
              <w:jc w:val="center"/>
            </w:pPr>
          </w:p>
        </w:tc>
        <w:tc>
          <w:tcPr>
            <w:tcW w:w="3420" w:type="dxa"/>
            <w:vAlign w:val="center"/>
          </w:tcPr>
          <w:p w:rsidR="002C7589" w:rsidRDefault="002C7589" w:rsidP="002C7589">
            <w:pPr>
              <w:jc w:val="center"/>
            </w:pPr>
          </w:p>
        </w:tc>
      </w:tr>
      <w:tr w:rsidR="002C7589" w:rsidTr="002C7589">
        <w:trPr>
          <w:trHeight w:val="720"/>
        </w:trPr>
        <w:tc>
          <w:tcPr>
            <w:tcW w:w="851" w:type="dxa"/>
            <w:vAlign w:val="center"/>
          </w:tcPr>
          <w:p w:rsidR="002C7589" w:rsidRDefault="002C7589" w:rsidP="002C7589">
            <w:pPr>
              <w:jc w:val="center"/>
            </w:pPr>
            <w:r>
              <w:t>C</w:t>
            </w:r>
            <w:r>
              <w:rPr>
                <w:rFonts w:cstheme="minorHAnsi"/>
              </w:rPr>
              <w:t>≡</w:t>
            </w:r>
            <w:r>
              <w:t>C</w:t>
            </w:r>
          </w:p>
        </w:tc>
        <w:tc>
          <w:tcPr>
            <w:tcW w:w="1867" w:type="dxa"/>
            <w:vAlign w:val="center"/>
          </w:tcPr>
          <w:p w:rsidR="002C7589" w:rsidRDefault="002C7589" w:rsidP="002C7589">
            <w:pPr>
              <w:jc w:val="center"/>
            </w:pPr>
          </w:p>
        </w:tc>
        <w:tc>
          <w:tcPr>
            <w:tcW w:w="1350" w:type="dxa"/>
            <w:vAlign w:val="center"/>
          </w:tcPr>
          <w:p w:rsidR="002C7589" w:rsidRDefault="002C7589" w:rsidP="002C7589">
            <w:pPr>
              <w:jc w:val="center"/>
            </w:pPr>
          </w:p>
        </w:tc>
        <w:tc>
          <w:tcPr>
            <w:tcW w:w="3420" w:type="dxa"/>
            <w:vAlign w:val="center"/>
          </w:tcPr>
          <w:p w:rsidR="002C7589" w:rsidRDefault="002C7589" w:rsidP="002C7589">
            <w:pPr>
              <w:jc w:val="center"/>
            </w:pPr>
          </w:p>
        </w:tc>
      </w:tr>
    </w:tbl>
    <w:p w:rsidR="00AD0979" w:rsidRDefault="00AD0979">
      <w:bookmarkStart w:id="0" w:name="_GoBack"/>
      <w:bookmarkEnd w:id="0"/>
    </w:p>
    <w:sectPr w:rsidR="00AD0979" w:rsidSect="00FB05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8F"/>
    <w:rsid w:val="00026DDB"/>
    <w:rsid w:val="002C7589"/>
    <w:rsid w:val="00AD0979"/>
    <w:rsid w:val="00E4688F"/>
    <w:rsid w:val="00FB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Jay</dc:creator>
  <cp:keywords/>
  <dc:description/>
  <cp:lastModifiedBy>McLaughlin, Jay</cp:lastModifiedBy>
  <cp:revision>3</cp:revision>
  <dcterms:created xsi:type="dcterms:W3CDTF">2014-02-02T02:11:00Z</dcterms:created>
  <dcterms:modified xsi:type="dcterms:W3CDTF">2014-02-02T19:41:00Z</dcterms:modified>
</cp:coreProperties>
</file>